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C0" w:rsidRPr="0094615A" w:rsidRDefault="004166C0" w:rsidP="004166C0">
      <w:pPr>
        <w:rPr>
          <w:rFonts w:cs="Times New Roman"/>
          <w:bCs/>
          <w:i/>
          <w:color w:val="000000"/>
        </w:rPr>
      </w:pPr>
      <w:r w:rsidRPr="0094615A">
        <w:rPr>
          <w:rFonts w:cs="Times New Roman"/>
          <w:i/>
          <w:color w:val="000000"/>
        </w:rPr>
        <w:t xml:space="preserve">Jézus tehát így szólt hozzájuk: „Bizony, </w:t>
      </w:r>
      <w:proofErr w:type="spellStart"/>
      <w:r w:rsidRPr="0094615A">
        <w:rPr>
          <w:rFonts w:cs="Times New Roman"/>
          <w:i/>
          <w:color w:val="000000"/>
        </w:rPr>
        <w:t>bizony</w:t>
      </w:r>
      <w:proofErr w:type="spellEnd"/>
      <w:r w:rsidRPr="0094615A">
        <w:rPr>
          <w:rFonts w:cs="Times New Roman"/>
          <w:i/>
          <w:color w:val="000000"/>
        </w:rPr>
        <w:t xml:space="preserve">, mondom néktek: én vagyok a juhok ajtaja. </w:t>
      </w:r>
      <w:r w:rsidRPr="0094615A">
        <w:rPr>
          <w:rFonts w:cs="Times New Roman"/>
          <w:bCs/>
          <w:i/>
          <w:color w:val="000000"/>
        </w:rPr>
        <w:br/>
        <w:t>(Jn 10,7)</w:t>
      </w:r>
    </w:p>
    <w:p w:rsidR="004166C0" w:rsidRDefault="004166C0" w:rsidP="004166C0">
      <w:pPr>
        <w:rPr>
          <w:rFonts w:cs="Times New Roman"/>
          <w:bCs/>
          <w:color w:val="000000"/>
        </w:rPr>
      </w:pPr>
    </w:p>
    <w:p w:rsidR="004166C0" w:rsidRDefault="004166C0" w:rsidP="004166C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kettős „bizony” a mondandó súlyát alapozza meg. Jézus az ajtó! Aki az „akolba” azaz a Krisztus tulajdonát képezők csoportjába akar jutni, annak Jézussal kell legelőször találkozni. Ő az, aki a megfelelő a belépők számára. Ő az </w:t>
      </w:r>
      <w:proofErr w:type="gramStart"/>
      <w:r>
        <w:rPr>
          <w:rFonts w:cs="Times New Roman"/>
          <w:bCs/>
          <w:color w:val="000000"/>
        </w:rPr>
        <w:t>Ajtó</w:t>
      </w:r>
      <w:proofErr w:type="gramEnd"/>
      <w:r>
        <w:rPr>
          <w:rFonts w:cs="Times New Roman"/>
          <w:bCs/>
          <w:color w:val="000000"/>
        </w:rPr>
        <w:t xml:space="preserve"> Aki minden ember számára biztosítani akarja a belépést. Ennek érdekében emberré lett, engedte, hogy a bűnösök közé számlálják, vállalta a keresztet és harmadnapra feltámadt. Ez a jó hír, az evangélium. Ő él, képes a halott szellemű emberek számára életet hozni, „jogilag” pedig van is hatalma erre. Minden tekintetben Jézus az, Aki a belépést lehetővé teszi az Övéinek csoportjába. Ez az Ajtó, Aki Jézus, nem elválaszt, hanem nyitva áll még ma is bárki előtt annak érdekében, hogy a belépés megtörténjen. Te már bent vagy? </w:t>
      </w:r>
      <w:r w:rsidRPr="00F9765D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C0"/>
    <w:rsid w:val="00186D62"/>
    <w:rsid w:val="004166C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66C0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66C0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734</Characters>
  <Application>Microsoft Office Word</Application>
  <DocSecurity>0</DocSecurity>
  <Lines>14</Lines>
  <Paragraphs>3</Paragraphs>
  <ScaleCrop>false</ScaleCrop>
  <Company>Pétáv Kft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2016-02-01T10:57:00Z</dcterms:created>
  <dcterms:modified xsi:type="dcterms:W3CDTF">2016-02-01T10:58:00Z</dcterms:modified>
</cp:coreProperties>
</file>